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FEE" w:rsidRDefault="00C23086">
      <w:pPr>
        <w:spacing w:after="0"/>
        <w:ind w:left="12" w:right="6" w:hanging="10"/>
        <w:jc w:val="center"/>
      </w:pPr>
      <w:r>
        <w:rPr>
          <w:rFonts w:ascii="Comic Sans MS" w:eastAsia="Comic Sans MS" w:hAnsi="Comic Sans MS" w:cs="Comic Sans MS"/>
          <w:sz w:val="48"/>
        </w:rPr>
        <w:t xml:space="preserve">Grading Rubric for </w:t>
      </w:r>
      <w:r w:rsidR="008B5F3B">
        <w:rPr>
          <w:rFonts w:ascii="Comic Sans MS" w:eastAsia="Comic Sans MS" w:hAnsi="Comic Sans MS" w:cs="Comic Sans MS"/>
          <w:sz w:val="48"/>
        </w:rPr>
        <w:t>the</w:t>
      </w:r>
      <w:r>
        <w:rPr>
          <w:rFonts w:ascii="Comic Sans MS" w:eastAsia="Comic Sans MS" w:hAnsi="Comic Sans MS" w:cs="Comic Sans MS"/>
          <w:sz w:val="48"/>
        </w:rPr>
        <w:t xml:space="preserve">  </w:t>
      </w:r>
    </w:p>
    <w:p w:rsidR="00C90FEE" w:rsidRDefault="00C23086">
      <w:pPr>
        <w:spacing w:after="0"/>
        <w:ind w:left="12" w:hanging="10"/>
        <w:jc w:val="center"/>
      </w:pPr>
      <w:r>
        <w:rPr>
          <w:rFonts w:ascii="Comic Sans MS" w:eastAsia="Comic Sans MS" w:hAnsi="Comic Sans MS" w:cs="Comic Sans MS"/>
          <w:sz w:val="48"/>
        </w:rPr>
        <w:t>Power Point Project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595" w:type="dxa"/>
        <w:tblInd w:w="-703" w:type="dxa"/>
        <w:tblCellMar>
          <w:top w:w="34" w:type="dxa"/>
          <w:left w:w="41" w:type="dxa"/>
        </w:tblCellMar>
        <w:tblLook w:val="04A0" w:firstRow="1" w:lastRow="0" w:firstColumn="1" w:lastColumn="0" w:noHBand="0" w:noVBand="1"/>
      </w:tblPr>
      <w:tblGrid>
        <w:gridCol w:w="1808"/>
        <w:gridCol w:w="1651"/>
        <w:gridCol w:w="1651"/>
        <w:gridCol w:w="1651"/>
        <w:gridCol w:w="1584"/>
        <w:gridCol w:w="2250"/>
      </w:tblGrid>
      <w:tr w:rsidR="00C90FEE" w:rsidTr="00C23086">
        <w:trPr>
          <w:trHeight w:val="593"/>
        </w:trPr>
        <w:tc>
          <w:tcPr>
            <w:tcW w:w="1808" w:type="dxa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  <w:vAlign w:val="center"/>
          </w:tcPr>
          <w:p w:rsidR="00C90FEE" w:rsidRDefault="00C23086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:rsidR="00C90FEE" w:rsidRDefault="00C23086">
            <w:pPr>
              <w:ind w:right="51"/>
              <w:jc w:val="center"/>
            </w:pPr>
            <w:r>
              <w:rPr>
                <w:rFonts w:ascii="Comic Sans MS" w:eastAsia="Comic Sans MS" w:hAnsi="Comic Sans MS" w:cs="Comic Sans MS"/>
                <w:sz w:val="36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:rsidR="00C90FEE" w:rsidRDefault="00C23086">
            <w:pPr>
              <w:ind w:right="51"/>
              <w:jc w:val="center"/>
            </w:pPr>
            <w:r>
              <w:rPr>
                <w:rFonts w:ascii="Comic Sans MS" w:eastAsia="Comic Sans MS" w:hAnsi="Comic Sans MS" w:cs="Comic Sans MS"/>
                <w:sz w:val="36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:rsidR="00C90FEE" w:rsidRDefault="00C23086">
            <w:pPr>
              <w:ind w:right="51"/>
              <w:jc w:val="center"/>
            </w:pPr>
            <w:r>
              <w:rPr>
                <w:rFonts w:ascii="Comic Sans MS" w:eastAsia="Comic Sans MS" w:hAnsi="Comic Sans MS" w:cs="Comic Sans MS"/>
                <w:sz w:val="36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:rsidR="00C90FEE" w:rsidRDefault="00C23086">
            <w:pPr>
              <w:ind w:right="49"/>
              <w:jc w:val="center"/>
            </w:pPr>
            <w:r>
              <w:rPr>
                <w:rFonts w:ascii="Comic Sans MS" w:eastAsia="Comic Sans MS" w:hAnsi="Comic Sans MS" w:cs="Comic Sans MS"/>
                <w:sz w:val="36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:rsidR="00C90FEE" w:rsidRDefault="00C23086">
            <w:pPr>
              <w:ind w:right="40"/>
              <w:jc w:val="center"/>
            </w:pPr>
            <w:r>
              <w:rPr>
                <w:rFonts w:ascii="Comic Sans MS" w:eastAsia="Comic Sans MS" w:hAnsi="Comic Sans MS" w:cs="Comic Sans MS"/>
                <w:sz w:val="36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0FEE" w:rsidRPr="00C23086" w:rsidTr="00C23086">
        <w:trPr>
          <w:trHeight w:val="1843"/>
        </w:trPr>
        <w:tc>
          <w:tcPr>
            <w:tcW w:w="1808" w:type="dxa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  <w:vAlign w:val="center"/>
          </w:tcPr>
          <w:p w:rsidR="00C90FEE" w:rsidRDefault="00C23086">
            <w:r>
              <w:rPr>
                <w:rFonts w:ascii="Comic Sans MS" w:eastAsia="Comic Sans MS" w:hAnsi="Comic Sans MS" w:cs="Comic Sans MS"/>
                <w:sz w:val="32"/>
              </w:rPr>
              <w:t>Content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C90FEE" w:rsidRPr="00C23086" w:rsidRDefault="00C23086">
            <w:pPr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Content is accurate and </w:t>
            </w:r>
          </w:p>
          <w:p w:rsidR="00C90FEE" w:rsidRPr="00C23086" w:rsidRDefault="00C23086">
            <w:pPr>
              <w:ind w:righ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information is </w:t>
            </w:r>
          </w:p>
          <w:p w:rsidR="00C90FEE" w:rsidRPr="00C23086" w:rsidRDefault="00C2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presented</w:t>
            </w:r>
            <w:proofErr w:type="gramEnd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 in a logical order.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62C6D"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Legal issues presented were excellent, all questions addressed for topic were included. </w:t>
            </w:r>
          </w:p>
        </w:tc>
        <w:tc>
          <w:tcPr>
            <w:tcW w:w="16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:rsidR="00C90FEE" w:rsidRPr="00C23086" w:rsidRDefault="00C23086">
            <w:pPr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Content is accurate but some </w:t>
            </w:r>
          </w:p>
          <w:p w:rsidR="00C90FEE" w:rsidRPr="00C23086" w:rsidRDefault="00C23086">
            <w:pPr>
              <w:spacing w:after="5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information is not presented in a </w:t>
            </w:r>
          </w:p>
          <w:p w:rsidR="00C90FEE" w:rsidRPr="00C23086" w:rsidRDefault="00C23086" w:rsidP="00D62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logical</w:t>
            </w:r>
            <w:proofErr w:type="gramEnd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 order,</w:t>
            </w:r>
            <w:r w:rsidR="00D62C6D"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 or missing an issue or question that correlates with the topic but</w:t>
            </w: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 generally easy to follow.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:rsidR="00C90FEE" w:rsidRPr="00C23086" w:rsidRDefault="00C23086">
            <w:pPr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Content is accurate but </w:t>
            </w:r>
          </w:p>
          <w:p w:rsidR="00C90FEE" w:rsidRPr="00C23086" w:rsidRDefault="00C23086">
            <w:pPr>
              <w:spacing w:after="5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information is not presented in a </w:t>
            </w:r>
          </w:p>
          <w:p w:rsidR="00C90FEE" w:rsidRPr="00C23086" w:rsidRDefault="00C23086">
            <w:pPr>
              <w:ind w:righ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logical order, </w:t>
            </w:r>
          </w:p>
          <w:p w:rsidR="00C90FEE" w:rsidRPr="00C23086" w:rsidRDefault="00C230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making</w:t>
            </w:r>
            <w:proofErr w:type="gramEnd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 it difficult to follow.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62C6D" w:rsidRPr="00C23086" w:rsidRDefault="00D62C6D" w:rsidP="00D62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>Missing some information for topic assigned</w:t>
            </w:r>
          </w:p>
        </w:tc>
        <w:tc>
          <w:tcPr>
            <w:tcW w:w="1584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:rsidR="00C90FEE" w:rsidRPr="00C23086" w:rsidRDefault="00C23086">
            <w:pPr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Content is questionable and </w:t>
            </w:r>
          </w:p>
          <w:p w:rsidR="00C90FEE" w:rsidRPr="00C23086" w:rsidRDefault="00C23086">
            <w:pPr>
              <w:spacing w:after="5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information is not presented in a </w:t>
            </w:r>
          </w:p>
          <w:p w:rsidR="00C90FEE" w:rsidRPr="00C23086" w:rsidRDefault="00C23086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logical order, </w:t>
            </w:r>
          </w:p>
          <w:p w:rsidR="00C90FEE" w:rsidRPr="00C23086" w:rsidRDefault="00C2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making</w:t>
            </w:r>
            <w:proofErr w:type="gramEnd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 it difficult to follow.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Legal issue was not presented clearly, missing data</w:t>
            </w:r>
          </w:p>
        </w:tc>
        <w:tc>
          <w:tcPr>
            <w:tcW w:w="2250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:rsidR="00C90FEE" w:rsidRPr="00C23086" w:rsidRDefault="00C23086">
            <w:pPr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Content is inaccurate and </w:t>
            </w:r>
          </w:p>
          <w:p w:rsidR="00C90FEE" w:rsidRPr="00C23086" w:rsidRDefault="00C23086">
            <w:pPr>
              <w:spacing w:after="5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information is not presented in a </w:t>
            </w:r>
          </w:p>
          <w:p w:rsidR="00C90FEE" w:rsidRPr="00C23086" w:rsidRDefault="00C23086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logical order, </w:t>
            </w:r>
          </w:p>
          <w:p w:rsidR="00C90FEE" w:rsidRPr="00C23086" w:rsidRDefault="00C23086" w:rsidP="00C2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making</w:t>
            </w:r>
            <w:proofErr w:type="gramEnd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 it difficult to follow.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Legal issue was not presented at all, missing most of questions that correlated with topic.   </w:t>
            </w:r>
          </w:p>
        </w:tc>
      </w:tr>
      <w:tr w:rsidR="00C90FEE" w:rsidRPr="00C23086" w:rsidTr="00C23086">
        <w:trPr>
          <w:trHeight w:val="2098"/>
        </w:trPr>
        <w:tc>
          <w:tcPr>
            <w:tcW w:w="1808" w:type="dxa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  <w:vAlign w:val="center"/>
          </w:tcPr>
          <w:p w:rsidR="00C90FEE" w:rsidRDefault="00C23086">
            <w:r>
              <w:rPr>
                <w:rFonts w:ascii="Comic Sans MS" w:eastAsia="Comic Sans MS" w:hAnsi="Comic Sans MS" w:cs="Comic Sans MS"/>
                <w:sz w:val="32"/>
              </w:rPr>
              <w:t xml:space="preserve">Slide </w:t>
            </w:r>
          </w:p>
          <w:p w:rsidR="00C90FEE" w:rsidRDefault="00C23086">
            <w:r>
              <w:rPr>
                <w:rFonts w:ascii="Comic Sans MS" w:eastAsia="Comic Sans MS" w:hAnsi="Comic Sans MS" w:cs="Comic Sans MS"/>
                <w:sz w:val="32"/>
              </w:rPr>
              <w:t>Creation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:rsidR="00C90FEE" w:rsidRPr="00C23086" w:rsidRDefault="00C23086">
            <w:pPr>
              <w:spacing w:after="5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Presentation flows well and logically. </w:t>
            </w:r>
          </w:p>
          <w:p w:rsidR="00C90FEE" w:rsidRPr="00C23086" w:rsidRDefault="00C23086">
            <w:pPr>
              <w:spacing w:after="5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Presentation </w:t>
            </w:r>
          </w:p>
          <w:p w:rsidR="00C90FEE" w:rsidRPr="00C23086" w:rsidRDefault="00C23086">
            <w:pPr>
              <w:ind w:left="24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Correct number of slides.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C90FEE" w:rsidRPr="00C23086" w:rsidRDefault="00C23086">
            <w:pPr>
              <w:spacing w:line="237" w:lineRule="auto"/>
              <w:ind w:left="98" w:right="47" w:hanging="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Presentation flows well.  Tools used correctly.  </w:t>
            </w:r>
          </w:p>
          <w:p w:rsidR="00C90FEE" w:rsidRPr="00C23086" w:rsidRDefault="00C23086">
            <w:pPr>
              <w:spacing w:line="235" w:lineRule="auto"/>
              <w:ind w:left="46" w:firstLine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Correct number of slides.  Overall </w:t>
            </w:r>
          </w:p>
          <w:p w:rsidR="00C90FEE" w:rsidRPr="00C23086" w:rsidRDefault="00C2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presentation is interesting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C90FEE" w:rsidRPr="00C23086" w:rsidRDefault="00C23086">
            <w:pPr>
              <w:spacing w:after="5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Presentation flows well. Some tools </w:t>
            </w:r>
          </w:p>
          <w:p w:rsidR="00C90FEE" w:rsidRPr="00C23086" w:rsidRDefault="00C23086">
            <w:pPr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used to show acceptable </w:t>
            </w:r>
          </w:p>
          <w:p w:rsidR="00C90FEE" w:rsidRPr="00C23086" w:rsidRDefault="00C23086">
            <w:pPr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understanding</w:t>
            </w:r>
            <w:proofErr w:type="gramEnd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.  </w:t>
            </w:r>
          </w:p>
          <w:p w:rsidR="00C90FEE" w:rsidRPr="00C23086" w:rsidRDefault="00C23086">
            <w:pPr>
              <w:ind w:left="24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Correct number of slides.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C90FEE" w:rsidRPr="00C23086" w:rsidRDefault="00C23086">
            <w:pPr>
              <w:spacing w:after="5" w:line="235" w:lineRule="auto"/>
              <w:ind w:left="228" w:hanging="77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Presentation is unorganized.  </w:t>
            </w:r>
          </w:p>
          <w:p w:rsidR="00C90FEE" w:rsidRPr="00C23086" w:rsidRDefault="00C23086">
            <w:pPr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Tools are not used in a relevant </w:t>
            </w:r>
          </w:p>
          <w:p w:rsidR="00C90FEE" w:rsidRPr="00C23086" w:rsidRDefault="00C23086">
            <w:pPr>
              <w:ind w:left="252" w:right="137" w:hanging="1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manner</w:t>
            </w:r>
            <w:proofErr w:type="gramEnd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.  Lacking in number of slides.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C90FEE" w:rsidRPr="00C23086" w:rsidRDefault="00C23086">
            <w:pPr>
              <w:spacing w:line="237" w:lineRule="auto"/>
              <w:ind w:left="48" w:firstLine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Presentation has no flow.  No tools used.  </w:t>
            </w:r>
          </w:p>
          <w:p w:rsidR="00C90FEE" w:rsidRPr="00C23086" w:rsidRDefault="00C2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Insufficient number of slides.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0FEE" w:rsidRPr="00C23086" w:rsidTr="00C23086">
        <w:trPr>
          <w:trHeight w:val="1274"/>
        </w:trPr>
        <w:tc>
          <w:tcPr>
            <w:tcW w:w="1808" w:type="dxa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  <w:vAlign w:val="center"/>
          </w:tcPr>
          <w:p w:rsidR="00C90FEE" w:rsidRDefault="00C23086">
            <w:r>
              <w:rPr>
                <w:rFonts w:ascii="Comic Sans MS" w:eastAsia="Comic Sans MS" w:hAnsi="Comic Sans MS" w:cs="Comic Sans MS"/>
                <w:sz w:val="32"/>
              </w:rPr>
              <w:t xml:space="preserve">Slide </w:t>
            </w:r>
          </w:p>
          <w:p w:rsidR="00C90FEE" w:rsidRDefault="00C23086">
            <w:pPr>
              <w:jc w:val="both"/>
            </w:pPr>
            <w:r>
              <w:rPr>
                <w:rFonts w:ascii="Comic Sans MS" w:eastAsia="Comic Sans MS" w:hAnsi="Comic Sans MS" w:cs="Comic Sans MS"/>
                <w:sz w:val="32"/>
              </w:rPr>
              <w:t>Transitions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:rsidR="00C90FEE" w:rsidRPr="00C23086" w:rsidRDefault="00C23086">
            <w:pPr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Transitions are smooth and </w:t>
            </w:r>
          </w:p>
          <w:p w:rsidR="00C90FEE" w:rsidRPr="00C23086" w:rsidRDefault="00C23086">
            <w:pPr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interesting</w:t>
            </w:r>
            <w:proofErr w:type="gramEnd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.  </w:t>
            </w:r>
          </w:p>
          <w:p w:rsidR="00C90FEE" w:rsidRPr="00C23086" w:rsidRDefault="00C2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Transitions enhance the presentation.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C90FEE" w:rsidRPr="00C23086" w:rsidRDefault="00C23086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Smooth </w:t>
            </w:r>
          </w:p>
          <w:p w:rsidR="00C90FEE" w:rsidRPr="00C23086" w:rsidRDefault="00C2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transitions</w:t>
            </w:r>
            <w:proofErr w:type="gramEnd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 are used on most slides.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C90FEE" w:rsidRPr="00C23086" w:rsidRDefault="00C23086">
            <w:pPr>
              <w:ind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Smooth </w:t>
            </w:r>
          </w:p>
          <w:p w:rsidR="00C90FEE" w:rsidRPr="00C23086" w:rsidRDefault="00C2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transitions</w:t>
            </w:r>
            <w:proofErr w:type="gramEnd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 are used on some slides.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C90FEE" w:rsidRPr="00C23086" w:rsidRDefault="00C23086">
            <w:pPr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Very few transitions are </w:t>
            </w:r>
          </w:p>
          <w:p w:rsidR="00C90FEE" w:rsidRPr="00C23086" w:rsidRDefault="00C23086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used and/or they </w:t>
            </w:r>
          </w:p>
          <w:p w:rsidR="00C90FEE" w:rsidRPr="00C23086" w:rsidRDefault="00C2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distract</w:t>
            </w:r>
            <w:proofErr w:type="gramEnd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 from the presentation.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C90FEE" w:rsidRPr="00C23086" w:rsidRDefault="00C2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No transitions used.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0FEE" w:rsidRPr="00C23086" w:rsidTr="00C23086">
        <w:trPr>
          <w:trHeight w:val="1148"/>
        </w:trPr>
        <w:tc>
          <w:tcPr>
            <w:tcW w:w="1808" w:type="dxa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</w:tcPr>
          <w:p w:rsidR="00C90FEE" w:rsidRDefault="00C23086">
            <w:r>
              <w:rPr>
                <w:rFonts w:ascii="Comic Sans MS" w:eastAsia="Comic Sans MS" w:hAnsi="Comic Sans MS" w:cs="Comic Sans MS"/>
                <w:sz w:val="32"/>
              </w:rPr>
              <w:t xml:space="preserve">Pictures, </w:t>
            </w:r>
          </w:p>
          <w:p w:rsidR="00C90FEE" w:rsidRDefault="00C23086">
            <w:pPr>
              <w:jc w:val="both"/>
            </w:pPr>
            <w:r>
              <w:rPr>
                <w:rFonts w:ascii="Comic Sans MS" w:eastAsia="Comic Sans MS" w:hAnsi="Comic Sans MS" w:cs="Comic Sans MS"/>
                <w:sz w:val="32"/>
              </w:rPr>
              <w:t xml:space="preserve">Clip Art &amp;  </w:t>
            </w:r>
          </w:p>
          <w:p w:rsidR="00C90FEE" w:rsidRDefault="00C23086">
            <w:pPr>
              <w:jc w:val="both"/>
            </w:pPr>
            <w:r>
              <w:rPr>
                <w:rFonts w:ascii="Comic Sans MS" w:eastAsia="Comic Sans MS" w:hAnsi="Comic Sans MS" w:cs="Comic Sans MS"/>
                <w:sz w:val="32"/>
              </w:rPr>
              <w:t>Background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:rsidR="00C90FEE" w:rsidRPr="00C23086" w:rsidRDefault="00C23086">
            <w:pPr>
              <w:ind w:left="65" w:firstLine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Images are appropriate.  Layout of images is pleasing to the eye.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C90FEE" w:rsidRPr="00C23086" w:rsidRDefault="00C23086">
            <w:pPr>
              <w:ind w:left="242" w:firstLine="67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Images are appropriate.  </w:t>
            </w:r>
          </w:p>
          <w:p w:rsidR="00C90FEE" w:rsidRPr="00C23086" w:rsidRDefault="00C2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Layout is cluttered.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C90FEE" w:rsidRPr="00C23086" w:rsidRDefault="00C2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Most images are appropriate.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C90FEE" w:rsidRPr="00C23086" w:rsidRDefault="00C2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Images are inappropriate.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C90FEE" w:rsidRPr="00C23086" w:rsidRDefault="00C23086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No images.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0FEE" w:rsidRPr="00C23086" w:rsidTr="00C23086">
        <w:trPr>
          <w:trHeight w:val="1594"/>
        </w:trPr>
        <w:tc>
          <w:tcPr>
            <w:tcW w:w="1808" w:type="dxa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  <w:vAlign w:val="center"/>
          </w:tcPr>
          <w:p w:rsidR="00C90FEE" w:rsidRDefault="00C23086">
            <w:pPr>
              <w:jc w:val="both"/>
            </w:pPr>
            <w:r>
              <w:rPr>
                <w:rFonts w:ascii="Comic Sans MS" w:eastAsia="Comic Sans MS" w:hAnsi="Comic Sans MS" w:cs="Comic Sans MS"/>
                <w:sz w:val="32"/>
              </w:rPr>
              <w:t>Mechanics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:rsidR="00C90FEE" w:rsidRPr="00C23086" w:rsidRDefault="00C23086">
            <w:pPr>
              <w:spacing w:line="235" w:lineRule="auto"/>
              <w:ind w:left="314"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No</w:t>
            </w:r>
            <w:r w:rsidR="007770EE"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 SPELLING </w:t>
            </w: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 errors</w:t>
            </w:r>
            <w:r w:rsidR="007770EE"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 OR</w:t>
            </w: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 </w:t>
            </w:r>
          </w:p>
          <w:p w:rsidR="00C90FEE" w:rsidRPr="00C23086" w:rsidRDefault="00C23086">
            <w:pPr>
              <w:ind w:left="9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grammar</w:t>
            </w:r>
            <w:proofErr w:type="gramEnd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 errors. </w:t>
            </w:r>
          </w:p>
          <w:p w:rsidR="00C90FEE" w:rsidRPr="00C23086" w:rsidRDefault="00C23086" w:rsidP="007770EE">
            <w:pPr>
              <w:ind w:left="18" w:righ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Text is in authors' own words.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770EE"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NO USE OF “I” </w:t>
            </w:r>
          </w:p>
          <w:p w:rsidR="00D62C6D" w:rsidRPr="00C23086" w:rsidRDefault="00D62C6D" w:rsidP="008B5F3B">
            <w:pPr>
              <w:ind w:left="18" w:righ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Work is cited completely </w:t>
            </w:r>
            <w:r w:rsidR="008B5F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 each </w:t>
            </w:r>
            <w:bookmarkStart w:id="0" w:name="_GoBack"/>
            <w:bookmarkEnd w:id="0"/>
            <w:r w:rsidR="008B5F3B">
              <w:rPr>
                <w:rFonts w:ascii="Times New Roman" w:eastAsia="Times New Roman" w:hAnsi="Times New Roman" w:cs="Times New Roman"/>
                <w:sz w:val="20"/>
                <w:szCs w:val="20"/>
              </w:rPr>
              <w:t>slide</w:t>
            </w:r>
          </w:p>
        </w:tc>
        <w:tc>
          <w:tcPr>
            <w:tcW w:w="16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:rsidR="00C90FEE" w:rsidRPr="00C23086" w:rsidRDefault="00C23086">
            <w:pPr>
              <w:spacing w:after="1" w:line="237" w:lineRule="auto"/>
              <w:ind w:left="300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Few spelling errors.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Few </w:t>
            </w:r>
          </w:p>
          <w:p w:rsidR="00C90FEE" w:rsidRPr="00C23086" w:rsidRDefault="00C23086">
            <w:pPr>
              <w:ind w:left="9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grammar</w:t>
            </w:r>
            <w:proofErr w:type="gramEnd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 errors.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C90FEE" w:rsidRPr="00C23086" w:rsidRDefault="00C23086">
            <w:pPr>
              <w:ind w:left="18" w:righ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Text is in authors' own words.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62C6D"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One instance of first person used or missing one citation </w:t>
            </w:r>
          </w:p>
        </w:tc>
        <w:tc>
          <w:tcPr>
            <w:tcW w:w="16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:rsidR="00C90FEE" w:rsidRPr="00C23086" w:rsidRDefault="00C23086">
            <w:pPr>
              <w:spacing w:after="1" w:line="236" w:lineRule="auto"/>
              <w:ind w:left="233" w:hanging="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Some spelling errors.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Some </w:t>
            </w:r>
          </w:p>
          <w:p w:rsidR="00C90FEE" w:rsidRPr="00C23086" w:rsidRDefault="00C23086">
            <w:pPr>
              <w:ind w:left="9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grammar</w:t>
            </w:r>
            <w:proofErr w:type="gramEnd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 errors.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C90FEE" w:rsidRPr="00C23086" w:rsidRDefault="00C23086" w:rsidP="00D62C6D">
            <w:pPr>
              <w:ind w:left="18" w:righ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Text is in authors' own words</w:t>
            </w:r>
            <w:r w:rsidR="00D62C6D"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 but missing several citations</w:t>
            </w:r>
            <w:r w:rsidR="00D62C6D"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:rsidR="00C90FEE" w:rsidRPr="00C23086" w:rsidRDefault="00C23086">
            <w:pPr>
              <w:spacing w:after="1" w:line="236" w:lineRule="auto"/>
              <w:ind w:left="233" w:hanging="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Some spelling errors.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Some </w:t>
            </w:r>
          </w:p>
          <w:p w:rsidR="00C90FEE" w:rsidRPr="00C23086" w:rsidRDefault="00C23086">
            <w:pPr>
              <w:ind w:left="9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grammar</w:t>
            </w:r>
            <w:proofErr w:type="gramEnd"/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 errors.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C90FEE" w:rsidRPr="00C23086" w:rsidRDefault="00C23086" w:rsidP="00D62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Most of text is in authors' own words.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62C6D"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Missing citations, many uses of  </w:t>
            </w:r>
          </w:p>
        </w:tc>
        <w:tc>
          <w:tcPr>
            <w:tcW w:w="2250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:rsidR="00C90FEE" w:rsidRPr="00C23086" w:rsidRDefault="00C23086" w:rsidP="00C23086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086">
              <w:rPr>
                <w:rFonts w:ascii="Times New Roman" w:eastAsia="Comic Sans MS" w:hAnsi="Times New Roman" w:cs="Times New Roman"/>
                <w:sz w:val="20"/>
                <w:szCs w:val="20"/>
              </w:rPr>
              <w:t>No citations, use of first person is dominant.  Many spelling errors and/or text is copied.</w:t>
            </w:r>
            <w:r w:rsidRPr="00C230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90FEE" w:rsidRDefault="00C2308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90FE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EE"/>
    <w:rsid w:val="007770EE"/>
    <w:rsid w:val="008B5F3B"/>
    <w:rsid w:val="00C23086"/>
    <w:rsid w:val="00C90FEE"/>
    <w:rsid w:val="00D6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6E39CC-9857-4CED-B218-62D11BFC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PPRubric.PDF</vt:lpstr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PPRubric.PDF</dc:title>
  <dc:subject/>
  <dc:creator>Tammy</dc:creator>
  <cp:keywords/>
  <cp:lastModifiedBy>Kims</cp:lastModifiedBy>
  <cp:revision>4</cp:revision>
  <dcterms:created xsi:type="dcterms:W3CDTF">2017-01-12T20:16:00Z</dcterms:created>
  <dcterms:modified xsi:type="dcterms:W3CDTF">2017-01-13T19:04:00Z</dcterms:modified>
</cp:coreProperties>
</file>